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8B" w:rsidRPr="00EB711E" w:rsidRDefault="00BA498B" w:rsidP="00BA498B">
      <w:pPr>
        <w:pStyle w:val="Cartable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6848F98" wp14:editId="2685726B">
            <wp:simplePos x="0" y="0"/>
            <wp:positionH relativeFrom="margin">
              <wp:posOffset>-114300</wp:posOffset>
            </wp:positionH>
            <wp:positionV relativeFrom="paragraph">
              <wp:posOffset>104775</wp:posOffset>
            </wp:positionV>
            <wp:extent cx="1393298" cy="1076325"/>
            <wp:effectExtent l="0" t="0" r="0" b="0"/>
            <wp:wrapSquare wrapText="bothSides"/>
            <wp:docPr id="1" name="Image 1" descr="Sac en jute Alimentaire 5kg 29x51 cm 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 en jute Alimentaire 5kg 29x51 cm x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9" b="12431"/>
                    <a:stretch/>
                  </pic:blipFill>
                  <pic:spPr bwMode="auto">
                    <a:xfrm flipH="1">
                      <a:off x="0" y="0"/>
                      <a:ext cx="139329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4DF">
        <w:rPr>
          <w:rFonts w:ascii="Comic Sans MS" w:hAnsi="Comic Sans MS"/>
          <w:b/>
          <w:sz w:val="24"/>
          <w:szCs w:val="24"/>
          <w:u w:val="single"/>
        </w:rPr>
        <w:t>BON DE COMMANDE SACS DE NOIX</w:t>
      </w:r>
    </w:p>
    <w:p w:rsidR="00BA498B" w:rsidRDefault="00BA498B" w:rsidP="00BA498B">
      <w:pPr>
        <w:pStyle w:val="Cartable"/>
        <w:spacing w:after="0" w:line="240" w:lineRule="auto"/>
        <w:rPr>
          <w:rFonts w:ascii="Comic Sans MS" w:hAnsi="Comic Sans MS"/>
          <w:sz w:val="22"/>
        </w:rPr>
      </w:pPr>
      <w:r w:rsidRPr="002804DF">
        <w:rPr>
          <w:rFonts w:ascii="Comic Sans MS" w:hAnsi="Comic Sans MS"/>
          <w:sz w:val="22"/>
        </w:rPr>
        <w:t>L</w:t>
      </w:r>
      <w:r>
        <w:rPr>
          <w:rFonts w:ascii="Comic Sans MS" w:hAnsi="Comic Sans MS"/>
          <w:sz w:val="22"/>
        </w:rPr>
        <w:t>’APEL de l</w:t>
      </w:r>
      <w:r w:rsidRPr="002804DF">
        <w:rPr>
          <w:rFonts w:ascii="Comic Sans MS" w:hAnsi="Comic Sans MS"/>
          <w:sz w:val="22"/>
        </w:rPr>
        <w:t xml:space="preserve">’école St Joseph à Montfaucon </w:t>
      </w:r>
      <w:r w:rsidR="002E4D5A">
        <w:rPr>
          <w:rFonts w:ascii="Comic Sans MS" w:hAnsi="Comic Sans MS"/>
          <w:sz w:val="22"/>
        </w:rPr>
        <w:t>renouvelle sa vente de noix</w:t>
      </w:r>
      <w:r w:rsidRPr="002804DF">
        <w:rPr>
          <w:rFonts w:ascii="Comic Sans MS" w:hAnsi="Comic Sans MS"/>
          <w:sz w:val="22"/>
        </w:rPr>
        <w:t xml:space="preserve"> pour occuper les longues soirées d’hiver au coin du </w:t>
      </w:r>
      <w:r w:rsidR="002E4D5A">
        <w:rPr>
          <w:rFonts w:ascii="Comic Sans MS" w:hAnsi="Comic Sans MS"/>
          <w:sz w:val="22"/>
        </w:rPr>
        <w:t>feu et pour régaler la famille.</w:t>
      </w:r>
    </w:p>
    <w:p w:rsidR="00BA498B" w:rsidRPr="00EB711E" w:rsidRDefault="00BA498B" w:rsidP="00BA498B">
      <w:pPr>
        <w:pStyle w:val="Cartable"/>
        <w:spacing w:after="0" w:line="240" w:lineRule="auto"/>
        <w:rPr>
          <w:rFonts w:ascii="Comic Sans MS" w:hAnsi="Comic Sans MS"/>
          <w:sz w:val="16"/>
          <w:szCs w:val="16"/>
        </w:rPr>
      </w:pPr>
    </w:p>
    <w:p w:rsidR="00BA498B" w:rsidRPr="002804DF" w:rsidRDefault="00BA498B" w:rsidP="00BA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2804DF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"De père en fils, Trois jeunes frères Frédéric, Jean-François et Nicolas GARCIN, petits producteurs passionnés par leur activité agricole, originaires de </w:t>
      </w:r>
      <w:proofErr w:type="spellStart"/>
      <w:r w:rsidRPr="002804DF">
        <w:rPr>
          <w:rFonts w:asciiTheme="minorHAnsi" w:eastAsia="Times New Roman" w:hAnsiTheme="minorHAnsi" w:cstheme="minorHAnsi"/>
          <w:color w:val="000000" w:themeColor="text1"/>
          <w:lang w:eastAsia="fr-FR"/>
        </w:rPr>
        <w:t>Bessins</w:t>
      </w:r>
      <w:proofErr w:type="spellEnd"/>
      <w:r w:rsidRPr="002804DF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petit village de l'Isère 38, dans les coteaux, entre le Ver</w:t>
      </w:r>
      <w:r>
        <w:rPr>
          <w:rFonts w:asciiTheme="minorHAnsi" w:eastAsia="Times New Roman" w:hAnsiTheme="minorHAnsi" w:cstheme="minorHAnsi"/>
          <w:color w:val="000000" w:themeColor="text1"/>
          <w:lang w:eastAsia="fr-FR"/>
        </w:rPr>
        <w:t>cors et la plaine de la Bièvre n</w:t>
      </w:r>
      <w:r w:rsidRPr="002804DF">
        <w:rPr>
          <w:rFonts w:asciiTheme="minorHAnsi" w:eastAsia="Times New Roman" w:hAnsiTheme="minorHAnsi" w:cstheme="minorHAnsi"/>
          <w:color w:val="000000" w:themeColor="text1"/>
          <w:lang w:eastAsia="fr-FR"/>
        </w:rPr>
        <w:t>ous proposent une vente de Noix". </w:t>
      </w:r>
    </w:p>
    <w:p w:rsidR="00BA498B" w:rsidRPr="002804DF" w:rsidRDefault="00BA498B" w:rsidP="00BA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</w:pPr>
      <w:r w:rsidRPr="002804DF"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  <w:t>Noix sèche variété FRANQUETTE calibre 28+mm</w:t>
      </w:r>
      <w:r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  <w:t xml:space="preserve"> (</w:t>
      </w:r>
      <w:r w:rsidRPr="002804DF"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  <w:t xml:space="preserve">Origine Isère </w:t>
      </w:r>
      <w:r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  <w:t>France)</w:t>
      </w:r>
    </w:p>
    <w:p w:rsidR="00BA498B" w:rsidRPr="002804DF" w:rsidRDefault="00BA498B" w:rsidP="00BA498B">
      <w:pPr>
        <w:spacing w:after="0"/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BA498B" w:rsidRPr="00323515" w:rsidRDefault="00BA498B" w:rsidP="00BA498B">
      <w:pPr>
        <w:spacing w:after="0"/>
        <w:rPr>
          <w:rFonts w:ascii="Comic Sans MS" w:hAnsi="Comic Sans MS"/>
        </w:rPr>
      </w:pPr>
      <w:r w:rsidRPr="002804DF">
        <w:rPr>
          <w:rFonts w:ascii="Comic Sans MS" w:hAnsi="Comic Sans MS"/>
          <w:b/>
          <w:color w:val="000000" w:themeColor="text1"/>
        </w:rPr>
        <w:t xml:space="preserve">Bon de commande et règlement à l’ordre </w:t>
      </w:r>
      <w:r>
        <w:rPr>
          <w:rFonts w:ascii="Comic Sans MS" w:hAnsi="Comic Sans MS"/>
          <w:b/>
          <w:color w:val="000000" w:themeColor="text1"/>
        </w:rPr>
        <w:t>l</w:t>
      </w:r>
      <w:r w:rsidRPr="002804DF">
        <w:rPr>
          <w:rFonts w:ascii="Comic Sans MS" w:hAnsi="Comic Sans MS"/>
          <w:b/>
          <w:color w:val="000000" w:themeColor="text1"/>
        </w:rPr>
        <w:t>’APEL</w:t>
      </w:r>
      <w:r>
        <w:rPr>
          <w:rFonts w:ascii="Comic Sans MS" w:hAnsi="Comic Sans MS"/>
          <w:color w:val="000000" w:themeColor="text1"/>
        </w:rPr>
        <w:t xml:space="preserve"> </w:t>
      </w:r>
      <w:r w:rsidRPr="00323515">
        <w:rPr>
          <w:rFonts w:ascii="Comic Sans MS" w:hAnsi="Comic Sans MS"/>
        </w:rPr>
        <w:t xml:space="preserve">avant </w:t>
      </w:r>
      <w:r w:rsidR="00323515" w:rsidRPr="00323515">
        <w:rPr>
          <w:rFonts w:ascii="Comic Sans MS" w:hAnsi="Comic Sans MS"/>
          <w:b/>
        </w:rPr>
        <w:t>le 24</w:t>
      </w:r>
      <w:r w:rsidR="00323515">
        <w:rPr>
          <w:rFonts w:ascii="Comic Sans MS" w:hAnsi="Comic Sans MS"/>
          <w:b/>
        </w:rPr>
        <w:t>/11 /23</w:t>
      </w:r>
    </w:p>
    <w:p w:rsidR="00BA498B" w:rsidRPr="002804DF" w:rsidRDefault="00BA498B" w:rsidP="00BA498B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(</w:t>
      </w:r>
      <w:r w:rsidRPr="002804DF">
        <w:rPr>
          <w:rFonts w:ascii="Comic Sans MS" w:hAnsi="Comic Sans MS"/>
          <w:color w:val="000000" w:themeColor="text1"/>
        </w:rPr>
        <w:t>A poser dans la boîte aux lettres de l’école</w:t>
      </w:r>
      <w:r>
        <w:rPr>
          <w:rFonts w:ascii="Comic Sans MS" w:hAnsi="Comic Sans MS"/>
          <w:color w:val="000000" w:themeColor="text1"/>
        </w:rPr>
        <w:t>)</w:t>
      </w:r>
    </w:p>
    <w:p w:rsidR="00BA498B" w:rsidRPr="002804DF" w:rsidRDefault="00BA498B" w:rsidP="00BA498B">
      <w:pPr>
        <w:spacing w:after="0"/>
        <w:rPr>
          <w:rFonts w:ascii="Comic Sans MS" w:hAnsi="Comic Sans MS"/>
          <w:color w:val="FF0000"/>
        </w:rPr>
      </w:pPr>
      <w:r w:rsidRPr="002804DF">
        <w:rPr>
          <w:rFonts w:ascii="Comic Sans MS" w:hAnsi="Comic Sans MS"/>
          <w:b/>
          <w:color w:val="000000" w:themeColor="text1"/>
        </w:rPr>
        <w:t xml:space="preserve">Commande </w:t>
      </w:r>
      <w:r>
        <w:rPr>
          <w:rFonts w:ascii="Comic Sans MS" w:hAnsi="Comic Sans MS"/>
          <w:b/>
          <w:color w:val="000000" w:themeColor="text1"/>
        </w:rPr>
        <w:t xml:space="preserve">à </w:t>
      </w:r>
      <w:r w:rsidRPr="002804DF">
        <w:rPr>
          <w:rFonts w:ascii="Comic Sans MS" w:hAnsi="Comic Sans MS"/>
          <w:b/>
          <w:color w:val="000000" w:themeColor="text1"/>
        </w:rPr>
        <w:t>récupérer :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Pr="002804DF">
        <w:rPr>
          <w:rFonts w:ascii="Comic Sans MS" w:hAnsi="Comic Sans MS"/>
          <w:b/>
          <w:color w:val="000000" w:themeColor="text1"/>
          <w:u w:val="single"/>
        </w:rPr>
        <w:t xml:space="preserve">SAMEDI </w:t>
      </w:r>
      <w:r w:rsidR="002E4D5A">
        <w:rPr>
          <w:rFonts w:ascii="Comic Sans MS" w:hAnsi="Comic Sans MS"/>
          <w:b/>
          <w:color w:val="000000" w:themeColor="text1"/>
          <w:u w:val="single"/>
        </w:rPr>
        <w:t>23</w:t>
      </w:r>
      <w:r w:rsidRPr="002804DF">
        <w:rPr>
          <w:rFonts w:ascii="Comic Sans MS" w:hAnsi="Comic Sans MS"/>
          <w:b/>
          <w:color w:val="000000" w:themeColor="text1"/>
          <w:u w:val="single"/>
        </w:rPr>
        <w:t xml:space="preserve"> DECEMBRE A L’ECOLE :</w:t>
      </w:r>
      <w:r w:rsidRPr="002804DF">
        <w:rPr>
          <w:rFonts w:ascii="Comic Sans MS" w:hAnsi="Comic Sans MS"/>
          <w:color w:val="FF0000"/>
        </w:rPr>
        <w:t xml:space="preserve"> </w:t>
      </w:r>
    </w:p>
    <w:p w:rsidR="00BA498B" w:rsidRPr="002E4D5A" w:rsidRDefault="002E4D5A" w:rsidP="00BA498B">
      <w:pPr>
        <w:spacing w:after="0" w:line="240" w:lineRule="auto"/>
        <w:rPr>
          <w:rFonts w:ascii="Comic Sans MS" w:hAnsi="Comic Sans MS"/>
          <w:b/>
        </w:rPr>
      </w:pPr>
      <w:proofErr w:type="gramStart"/>
      <w:r w:rsidRPr="002E4D5A">
        <w:rPr>
          <w:rFonts w:ascii="Comic Sans MS" w:hAnsi="Comic Sans MS"/>
          <w:b/>
        </w:rPr>
        <w:t>entre</w:t>
      </w:r>
      <w:proofErr w:type="gramEnd"/>
      <w:r w:rsidRPr="002E4D5A">
        <w:rPr>
          <w:rFonts w:ascii="Comic Sans MS" w:hAnsi="Comic Sans MS"/>
          <w:b/>
        </w:rPr>
        <w:t xml:space="preserve"> 10</w:t>
      </w:r>
      <w:r w:rsidR="00BA498B" w:rsidRPr="002E4D5A">
        <w:rPr>
          <w:rFonts w:ascii="Comic Sans MS" w:hAnsi="Comic Sans MS"/>
          <w:b/>
        </w:rPr>
        <w:t>H ET 11H30.</w:t>
      </w:r>
    </w:p>
    <w:p w:rsidR="00BA498B" w:rsidRDefault="00BA498B" w:rsidP="00BA498B">
      <w:pPr>
        <w:spacing w:after="0" w:line="240" w:lineRule="auto"/>
        <w:rPr>
          <w:rFonts w:ascii="Comic Sans MS" w:hAnsi="Comic Sans MS"/>
          <w:b/>
          <w:color w:val="00B05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832F30" wp14:editId="0BB626BF">
            <wp:simplePos x="0" y="0"/>
            <wp:positionH relativeFrom="margin">
              <wp:posOffset>-152400</wp:posOffset>
            </wp:positionH>
            <wp:positionV relativeFrom="paragraph">
              <wp:posOffset>191135</wp:posOffset>
            </wp:positionV>
            <wp:extent cx="390495" cy="237837"/>
            <wp:effectExtent l="0" t="0" r="0" b="0"/>
            <wp:wrapNone/>
            <wp:docPr id="2" name="Image 2" descr="Icône De Ciseaux Stock Clipart | Libre De Droits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ône De Ciseaux Stock Clipart | Libre De Droits | Free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23558" r="8174" b="24759"/>
                    <a:stretch/>
                  </pic:blipFill>
                  <pic:spPr bwMode="auto">
                    <a:xfrm>
                      <a:off x="0" y="0"/>
                      <a:ext cx="390495" cy="2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8B" w:rsidRDefault="00BA498B" w:rsidP="00BA498B">
      <w:pPr>
        <w:spacing w:after="0" w:line="240" w:lineRule="auto"/>
        <w:rPr>
          <w:rFonts w:ascii="Comic Sans MS" w:hAnsi="Comic Sans MS"/>
          <w:b/>
          <w:color w:val="00B050"/>
        </w:rPr>
      </w:pPr>
      <w:r w:rsidRPr="000C4737">
        <w:rPr>
          <w:rFonts w:ascii="Comic Sans MS" w:hAnsi="Comic Sans MS"/>
          <w:b/>
        </w:rPr>
        <w:t>………………………………………………</w:t>
      </w:r>
      <w:r>
        <w:rPr>
          <w:rFonts w:ascii="Comic Sans MS" w:hAnsi="Comic Sans MS"/>
          <w:b/>
        </w:rPr>
        <w:t>…………………………………………………………………………………</w:t>
      </w:r>
    </w:p>
    <w:p w:rsidR="00BA498B" w:rsidRPr="00EB711E" w:rsidRDefault="00BA498B" w:rsidP="00BA498B">
      <w:pPr>
        <w:spacing w:after="0" w:line="240" w:lineRule="auto"/>
        <w:rPr>
          <w:rFonts w:ascii="Comic Sans MS" w:hAnsi="Comic Sans MS"/>
          <w:b/>
          <w:color w:val="00B050"/>
        </w:rPr>
      </w:pPr>
    </w:p>
    <w:p w:rsidR="00BA498B" w:rsidRPr="00264F98" w:rsidRDefault="00BA498B" w:rsidP="00BA498B">
      <w:pPr>
        <w:suppressAutoHyphens/>
        <w:spacing w:after="0" w:line="36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 xml:space="preserve">NOM : </w:t>
      </w:r>
      <w:r>
        <w:rPr>
          <w:rFonts w:ascii="Arial" w:eastAsia="Cambria" w:hAnsi="Arial" w:cs="Arial"/>
          <w:sz w:val="20"/>
          <w:szCs w:val="20"/>
          <w:lang w:eastAsia="zh-CN"/>
        </w:rPr>
        <w:t>……………………………</w:t>
      </w:r>
      <w:proofErr w:type="gramStart"/>
      <w:r>
        <w:rPr>
          <w:rFonts w:ascii="Arial" w:eastAsia="Cambria" w:hAnsi="Arial" w:cs="Arial"/>
          <w:sz w:val="20"/>
          <w:szCs w:val="20"/>
          <w:lang w:eastAsia="zh-CN"/>
        </w:rPr>
        <w:t>…….</w:t>
      </w:r>
      <w:proofErr w:type="gramEnd"/>
      <w:r>
        <w:rPr>
          <w:rFonts w:ascii="Arial" w:eastAsia="Cambria" w:hAnsi="Arial" w:cs="Arial"/>
          <w:sz w:val="20"/>
          <w:szCs w:val="20"/>
          <w:lang w:eastAsia="zh-CN"/>
        </w:rPr>
        <w:t xml:space="preserve">……………        </w:t>
      </w:r>
      <w:proofErr w:type="gramStart"/>
      <w:r>
        <w:rPr>
          <w:rFonts w:ascii="Arial" w:eastAsia="Cambria" w:hAnsi="Arial" w:cs="Arial"/>
          <w:sz w:val="20"/>
          <w:szCs w:val="20"/>
          <w:lang w:eastAsia="zh-CN"/>
        </w:rPr>
        <w:t>.</w:t>
      </w:r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Classe</w:t>
      </w:r>
      <w:proofErr w:type="gramEnd"/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 </w:t>
      </w:r>
      <w:r w:rsidRPr="00264F98">
        <w:rPr>
          <w:rFonts w:ascii="Arial" w:eastAsia="Cambria" w:hAnsi="Arial" w:cs="Arial"/>
          <w:sz w:val="20"/>
          <w:szCs w:val="20"/>
          <w:lang w:eastAsia="zh-CN"/>
        </w:rPr>
        <w:t>: …………………….</w:t>
      </w:r>
    </w:p>
    <w:p w:rsidR="00BA498B" w:rsidRPr="00264F98" w:rsidRDefault="00BA498B" w:rsidP="00BA498B">
      <w:pPr>
        <w:suppressAutoHyphens/>
        <w:spacing w:after="0" w:line="360" w:lineRule="auto"/>
        <w:rPr>
          <w:rFonts w:ascii="Arial" w:eastAsia="Cambria" w:hAnsi="Arial" w:cs="Arial"/>
          <w:b/>
          <w:sz w:val="20"/>
          <w:szCs w:val="20"/>
          <w:lang w:eastAsia="zh-CN"/>
        </w:rPr>
      </w:pPr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Adresse</w:t>
      </w:r>
      <w:proofErr w:type="gramStart"/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Pr="00264F98">
        <w:rPr>
          <w:rFonts w:ascii="Arial" w:eastAsia="Cambria" w:hAnsi="Arial" w:cs="Arial"/>
          <w:sz w:val="20"/>
          <w:szCs w:val="20"/>
          <w:lang w:eastAsia="zh-CN"/>
        </w:rPr>
        <w:t>…</w:t>
      </w:r>
      <w:proofErr w:type="gramEnd"/>
      <w:r w:rsidRPr="00264F98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…………………………………………………………..………………………………..……</w:t>
      </w:r>
      <w:r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…………………………………………………………………………….</w:t>
      </w:r>
      <w:r w:rsidRPr="00264F98">
        <w:rPr>
          <w:rFonts w:ascii="Arial" w:eastAsia="Cambria" w:hAnsi="Arial" w:cs="Arial"/>
          <w:sz w:val="20"/>
          <w:szCs w:val="20"/>
          <w:lang w:eastAsia="zh-CN"/>
        </w:rPr>
        <w:t>.</w:t>
      </w:r>
    </w:p>
    <w:p w:rsidR="00BA498B" w:rsidRDefault="00BA498B" w:rsidP="00BA498B">
      <w:pPr>
        <w:suppressAutoHyphens/>
        <w:spacing w:after="0" w:line="360" w:lineRule="auto"/>
        <w:rPr>
          <w:rFonts w:ascii="Arial" w:eastAsia="Cambria" w:hAnsi="Arial" w:cs="Arial"/>
          <w:sz w:val="20"/>
          <w:szCs w:val="20"/>
          <w:lang w:eastAsia="zh-CN"/>
        </w:rPr>
      </w:pPr>
      <w:proofErr w:type="spellStart"/>
      <w:proofErr w:type="gramStart"/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n</w:t>
      </w:r>
      <w:proofErr w:type="gramEnd"/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°Tél</w:t>
      </w:r>
      <w:proofErr w:type="spellEnd"/>
      <w:r w:rsidRPr="00264F98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="00D27D0D">
        <w:rPr>
          <w:rFonts w:ascii="Arial" w:eastAsia="Cambria" w:hAnsi="Arial" w:cs="Arial"/>
          <w:sz w:val="20"/>
          <w:szCs w:val="20"/>
          <w:lang w:eastAsia="zh-CN"/>
        </w:rPr>
        <w:t>…………………………………</w:t>
      </w:r>
      <w:r w:rsidRPr="00264F98">
        <w:rPr>
          <w:rFonts w:ascii="Arial" w:eastAsia="Cambria" w:hAnsi="Arial" w:cs="Arial"/>
          <w:sz w:val="20"/>
          <w:szCs w:val="20"/>
          <w:lang w:eastAsia="zh-CN"/>
        </w:rPr>
        <w:t>…</w:t>
      </w:r>
      <w:r w:rsidR="00D27D0D">
        <w:rPr>
          <w:rFonts w:ascii="Arial" w:eastAsia="Cambria" w:hAnsi="Arial" w:cs="Arial"/>
          <w:sz w:val="20"/>
          <w:szCs w:val="20"/>
          <w:lang w:eastAsia="zh-CN"/>
        </w:rPr>
        <w:t>mail :……………………………………………</w:t>
      </w:r>
    </w:p>
    <w:p w:rsidR="00BA498B" w:rsidRPr="00EB711E" w:rsidRDefault="00BA498B" w:rsidP="00BA498B">
      <w:pPr>
        <w:suppressAutoHyphens/>
        <w:spacing w:after="0" w:line="240" w:lineRule="auto"/>
        <w:rPr>
          <w:rFonts w:ascii="Arial" w:eastAsia="Cambria" w:hAnsi="Arial" w:cs="Arial"/>
          <w:sz w:val="16"/>
          <w:szCs w:val="16"/>
          <w:lang w:eastAsia="zh-CN"/>
        </w:rPr>
      </w:pPr>
    </w:p>
    <w:tbl>
      <w:tblPr>
        <w:tblStyle w:val="Grilledutableau"/>
        <w:tblW w:w="7417" w:type="dxa"/>
        <w:tblLook w:val="04A0" w:firstRow="1" w:lastRow="0" w:firstColumn="1" w:lastColumn="0" w:noHBand="0" w:noVBand="1"/>
      </w:tblPr>
      <w:tblGrid>
        <w:gridCol w:w="1894"/>
        <w:gridCol w:w="1841"/>
        <w:gridCol w:w="1841"/>
        <w:gridCol w:w="1841"/>
      </w:tblGrid>
      <w:tr w:rsidR="00BA498B" w:rsidTr="00323515">
        <w:trPr>
          <w:trHeight w:val="396"/>
        </w:trPr>
        <w:tc>
          <w:tcPr>
            <w:tcW w:w="1894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lang w:eastAsia="zh-CN"/>
              </w:rPr>
            </w:pPr>
            <w:r w:rsidRPr="00EB711E">
              <w:rPr>
                <w:rFonts w:ascii="Comic Sans MS" w:eastAsia="Cambria" w:hAnsi="Comic Sans MS" w:cs="Arial"/>
                <w:b/>
                <w:lang w:eastAsia="zh-CN"/>
              </w:rPr>
              <w:t>PRIX</w:t>
            </w: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lang w:eastAsia="zh-CN"/>
              </w:rPr>
            </w:pPr>
            <w:r w:rsidRPr="00EB711E">
              <w:rPr>
                <w:rFonts w:ascii="Comic Sans MS" w:eastAsia="Cambria" w:hAnsi="Comic Sans MS" w:cs="Arial"/>
                <w:b/>
                <w:lang w:eastAsia="zh-CN"/>
              </w:rPr>
              <w:t>QUANTITE</w:t>
            </w: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lang w:eastAsia="zh-CN"/>
              </w:rPr>
            </w:pPr>
            <w:r w:rsidRPr="00EB711E">
              <w:rPr>
                <w:rFonts w:ascii="Comic Sans MS" w:eastAsia="Cambria" w:hAnsi="Comic Sans MS" w:cs="Arial"/>
                <w:b/>
                <w:lang w:eastAsia="zh-CN"/>
              </w:rPr>
              <w:t>TOTAL</w:t>
            </w:r>
          </w:p>
        </w:tc>
      </w:tr>
      <w:tr w:rsidR="00BA498B" w:rsidTr="00323515">
        <w:trPr>
          <w:trHeight w:val="663"/>
        </w:trPr>
        <w:tc>
          <w:tcPr>
            <w:tcW w:w="1894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  <w:r w:rsidRPr="00EB711E"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>Sac de 3kg</w:t>
            </w:r>
          </w:p>
        </w:tc>
        <w:tc>
          <w:tcPr>
            <w:tcW w:w="1841" w:type="dxa"/>
            <w:vAlign w:val="center"/>
          </w:tcPr>
          <w:p w:rsidR="00BA498B" w:rsidRPr="00EB711E" w:rsidRDefault="00595EE0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  <w:r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>18</w:t>
            </w:r>
            <w:r w:rsidR="00BA498B" w:rsidRPr="00EB711E"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>€</w:t>
            </w:r>
            <w:r w:rsidR="00BA498B"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mic Sans MS" w:eastAsia="Cambria" w:hAnsi="Comic Sans MS" w:cs="Arial"/>
                <w:sz w:val="18"/>
                <w:szCs w:val="18"/>
                <w:lang w:eastAsia="zh-CN"/>
              </w:rPr>
              <w:t>(6</w:t>
            </w:r>
            <w:r w:rsidR="00BA498B" w:rsidRPr="00EB711E">
              <w:rPr>
                <w:rFonts w:ascii="Comic Sans MS" w:eastAsia="Cambria" w:hAnsi="Comic Sans MS" w:cs="Arial"/>
                <w:sz w:val="18"/>
                <w:szCs w:val="18"/>
                <w:lang w:eastAsia="zh-CN"/>
              </w:rPr>
              <w:t>€/kg)</w:t>
            </w: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</w:tr>
      <w:tr w:rsidR="00BA498B" w:rsidTr="00323515">
        <w:trPr>
          <w:trHeight w:val="663"/>
        </w:trPr>
        <w:tc>
          <w:tcPr>
            <w:tcW w:w="1894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  <w:r w:rsidRPr="00EB711E"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>Sac de 5 kg</w:t>
            </w:r>
          </w:p>
        </w:tc>
        <w:tc>
          <w:tcPr>
            <w:tcW w:w="1841" w:type="dxa"/>
            <w:vAlign w:val="center"/>
          </w:tcPr>
          <w:p w:rsidR="00BA498B" w:rsidRPr="00EB711E" w:rsidRDefault="00595EE0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  <w:r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>25</w:t>
            </w:r>
            <w:r w:rsidR="00BA498B" w:rsidRPr="00EB711E"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>€</w:t>
            </w:r>
            <w:r w:rsidR="00BA498B"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mic Sans MS" w:eastAsia="Cambria" w:hAnsi="Comic Sans MS" w:cs="Arial"/>
                <w:sz w:val="18"/>
                <w:szCs w:val="18"/>
                <w:lang w:eastAsia="zh-CN"/>
              </w:rPr>
              <w:t>(5</w:t>
            </w:r>
            <w:r w:rsidR="00BA498B" w:rsidRPr="00EB711E">
              <w:rPr>
                <w:rFonts w:ascii="Comic Sans MS" w:eastAsia="Cambria" w:hAnsi="Comic Sans MS" w:cs="Arial"/>
                <w:sz w:val="18"/>
                <w:szCs w:val="18"/>
                <w:lang w:eastAsia="zh-CN"/>
              </w:rPr>
              <w:t>€/kg)</w:t>
            </w: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</w:tr>
      <w:tr w:rsidR="00BA498B" w:rsidTr="00323515">
        <w:trPr>
          <w:trHeight w:val="490"/>
        </w:trPr>
        <w:tc>
          <w:tcPr>
            <w:tcW w:w="1894" w:type="dxa"/>
            <w:tcBorders>
              <w:left w:val="nil"/>
              <w:bottom w:val="nil"/>
            </w:tcBorders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lang w:eastAsia="zh-CN"/>
              </w:rPr>
            </w:pPr>
            <w:r w:rsidRPr="00EB711E">
              <w:rPr>
                <w:rFonts w:ascii="Comic Sans MS" w:eastAsia="Cambria" w:hAnsi="Comic Sans MS" w:cs="Arial"/>
                <w:b/>
                <w:lang w:eastAsia="zh-CN"/>
              </w:rPr>
              <w:t>TOTAL</w:t>
            </w: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vAlign w:val="center"/>
          </w:tcPr>
          <w:p w:rsidR="00BA498B" w:rsidRPr="00EB711E" w:rsidRDefault="00BA498B" w:rsidP="00E83130">
            <w:pPr>
              <w:suppressAutoHyphens/>
              <w:jc w:val="center"/>
              <w:rPr>
                <w:rFonts w:ascii="Comic Sans MS" w:eastAsia="Cambria" w:hAnsi="Comic Sans MS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982B0D" w:rsidRDefault="00982B0D" w:rsidP="00F62A23">
      <w:pPr>
        <w:pStyle w:val="Cartable"/>
      </w:pPr>
    </w:p>
    <w:p w:rsidR="00BA498B" w:rsidRPr="00BA498B" w:rsidRDefault="00D27D0D" w:rsidP="00BA498B">
      <w:pPr>
        <w:rPr>
          <w:rFonts w:asciiTheme="minorHAnsi" w:eastAsiaTheme="minorHAnsi" w:hAnsiTheme="minorHAnsi" w:cstheme="minorBidi"/>
        </w:rPr>
      </w:pPr>
      <w:r w:rsidRPr="00BA498B">
        <w:rPr>
          <w:rFonts w:ascii="Delius Swash Caps" w:eastAsia="Elephant" w:hAnsi="Delius Swash Caps" w:cs="Delius Swash Caps"/>
          <w:b/>
          <w:bCs/>
          <w:i/>
          <w:iCs/>
          <w:noProof/>
          <w:kern w:val="1"/>
          <w:sz w:val="24"/>
          <w:szCs w:val="24"/>
          <w:lang w:eastAsia="fr-FR"/>
        </w:rPr>
        <w:drawing>
          <wp:anchor distT="0" distB="0" distL="0" distR="0" simplePos="0" relativeHeight="251664384" behindDoc="0" locked="0" layoutInCell="1" allowOverlap="1" wp14:anchorId="06E7A91E" wp14:editId="004F90EF">
            <wp:simplePos x="0" y="0"/>
            <wp:positionH relativeFrom="column">
              <wp:posOffset>66675</wp:posOffset>
            </wp:positionH>
            <wp:positionV relativeFrom="paragraph">
              <wp:posOffset>-226060</wp:posOffset>
            </wp:positionV>
            <wp:extent cx="635388" cy="8849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6" r="-3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8" cy="884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98B">
        <w:rPr>
          <w:rFonts w:ascii="Goudy Stout" w:eastAsiaTheme="minorHAnsi" w:hAnsi="Goudy Stout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3B974" wp14:editId="661E3ABB">
                <wp:simplePos x="0" y="0"/>
                <wp:positionH relativeFrom="margin">
                  <wp:posOffset>6105525</wp:posOffset>
                </wp:positionH>
                <wp:positionV relativeFrom="paragraph">
                  <wp:posOffset>0</wp:posOffset>
                </wp:positionV>
                <wp:extent cx="3562350" cy="5429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8B" w:rsidRPr="00D27D0D" w:rsidRDefault="00BA498B" w:rsidP="00BA498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27D0D">
                              <w:rPr>
                                <w:rFonts w:ascii="Comic Sans MS" w:hAnsi="Comic Sans MS"/>
                                <w:b/>
                              </w:rPr>
                              <w:t xml:space="preserve">VENTE </w:t>
                            </w:r>
                            <w:r w:rsidRPr="00D27D0D">
                              <w:rPr>
                                <w:rFonts w:ascii="Comic Sans MS" w:hAnsi="Comic Sans MS"/>
                                <w:b/>
                              </w:rPr>
                              <w:t xml:space="preserve">DE MIEL </w:t>
                            </w:r>
                          </w:p>
                          <w:p w:rsidR="00BA498B" w:rsidRPr="00D27D0D" w:rsidRDefault="00BA498B" w:rsidP="00BA498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27D0D">
                              <w:rPr>
                                <w:rFonts w:ascii="Comic Sans MS" w:hAnsi="Comic Sans MS"/>
                                <w:b/>
                              </w:rPr>
                              <w:t>Vente par l’école St Joseph Montfaucon</w:t>
                            </w:r>
                          </w:p>
                          <w:p w:rsidR="00BA498B" w:rsidRPr="001C7755" w:rsidRDefault="00BA498B" w:rsidP="00BA498B">
                            <w:pPr>
                              <w:jc w:val="center"/>
                              <w:rPr>
                                <w:rFonts w:ascii="Bauhaus 93" w:hAnsi="Bauhaus 93"/>
                                <w:sz w:val="44"/>
                                <w:szCs w:val="44"/>
                              </w:rPr>
                            </w:pPr>
                          </w:p>
                          <w:p w:rsidR="00BA498B" w:rsidRDefault="00BA498B" w:rsidP="00BA4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B974" id="Rectangle 4" o:spid="_x0000_s1026" style="position:absolute;margin-left:480.75pt;margin-top:0;width:280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">
                <v:textbox>
                  <w:txbxContent>
                    <w:p w:rsidR="00BA498B" w:rsidRPr="00D27D0D" w:rsidRDefault="00BA498B" w:rsidP="00BA498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27D0D">
                        <w:rPr>
                          <w:rFonts w:ascii="Comic Sans MS" w:hAnsi="Comic Sans MS"/>
                          <w:b/>
                        </w:rPr>
                        <w:t xml:space="preserve">VENTE </w:t>
                      </w:r>
                      <w:r w:rsidRPr="00D27D0D">
                        <w:rPr>
                          <w:rFonts w:ascii="Comic Sans MS" w:hAnsi="Comic Sans MS"/>
                          <w:b/>
                        </w:rPr>
                        <w:t xml:space="preserve">DE MIEL </w:t>
                      </w:r>
                    </w:p>
                    <w:p w:rsidR="00BA498B" w:rsidRPr="00D27D0D" w:rsidRDefault="00BA498B" w:rsidP="00BA498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27D0D">
                        <w:rPr>
                          <w:rFonts w:ascii="Comic Sans MS" w:hAnsi="Comic Sans MS"/>
                          <w:b/>
                        </w:rPr>
                        <w:t>Vente par l’école St Joseph Montfaucon</w:t>
                      </w:r>
                    </w:p>
                    <w:p w:rsidR="00BA498B" w:rsidRPr="001C7755" w:rsidRDefault="00BA498B" w:rsidP="00BA498B">
                      <w:pPr>
                        <w:jc w:val="center"/>
                        <w:rPr>
                          <w:rFonts w:ascii="Bauhaus 93" w:hAnsi="Bauhaus 93"/>
                          <w:sz w:val="44"/>
                          <w:szCs w:val="44"/>
                        </w:rPr>
                      </w:pPr>
                    </w:p>
                    <w:p w:rsidR="00BA498B" w:rsidRDefault="00BA498B" w:rsidP="00BA498B"/>
                  </w:txbxContent>
                </v:textbox>
                <w10:wrap anchorx="margin"/>
              </v:rect>
            </w:pict>
          </mc:Fallback>
        </mc:AlternateContent>
      </w:r>
      <w:r w:rsidR="00BA498B" w:rsidRPr="00BA498B">
        <w:rPr>
          <w:rFonts w:ascii="Times New Roman" w:eastAsia="Times New Roman" w:hAnsi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10D50B3" wp14:editId="46DDA1D2">
            <wp:simplePos x="0" y="0"/>
            <wp:positionH relativeFrom="margin">
              <wp:posOffset>180975</wp:posOffset>
            </wp:positionH>
            <wp:positionV relativeFrom="paragraph">
              <wp:posOffset>-238125</wp:posOffset>
            </wp:positionV>
            <wp:extent cx="486592" cy="742012"/>
            <wp:effectExtent l="0" t="0" r="8890" b="1270"/>
            <wp:wrapNone/>
            <wp:docPr id="4" name="Image 4" descr="Verveine - Infusions">
              <a:hlinkClick xmlns:a="http://schemas.openxmlformats.org/drawingml/2006/main" r:id="rId8" tgtFrame="&quot;_targ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veine - Infusions">
                      <a:hlinkClick r:id="rId8" tgtFrame="&quot;_targ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2" cy="74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8B" w:rsidRPr="00BA498B" w:rsidRDefault="00BA498B" w:rsidP="00BA498B">
      <w:pPr>
        <w:spacing w:after="0"/>
        <w:jc w:val="both"/>
        <w:rPr>
          <w:rFonts w:ascii="Comic Sans MS" w:eastAsiaTheme="minorHAnsi" w:hAnsi="Comic Sans MS" w:cstheme="minorBidi"/>
        </w:rPr>
      </w:pPr>
    </w:p>
    <w:p w:rsidR="00BA498B" w:rsidRPr="00D27D0D" w:rsidRDefault="00BA498B" w:rsidP="00BA498B">
      <w:pPr>
        <w:suppressAutoHyphens/>
        <w:spacing w:after="0" w:line="240" w:lineRule="auto"/>
        <w:jc w:val="both"/>
        <w:rPr>
          <w:rFonts w:ascii="Comic Sans MS" w:eastAsia="Elephant" w:hAnsi="Comic Sans MS" w:cs="Delius Swash Caps"/>
          <w:bCs/>
          <w:iCs/>
          <w:kern w:val="1"/>
          <w:sz w:val="16"/>
          <w:szCs w:val="16"/>
          <w:lang w:eastAsia="fr-FR" w:bidi="hi-IN"/>
        </w:rPr>
      </w:pPr>
    </w:p>
    <w:p w:rsidR="00BA498B" w:rsidRPr="00BA498B" w:rsidRDefault="00BA498B" w:rsidP="00BA498B">
      <w:pPr>
        <w:suppressAutoHyphens/>
        <w:spacing w:after="0" w:line="240" w:lineRule="auto"/>
        <w:jc w:val="both"/>
        <w:rPr>
          <w:rFonts w:ascii="Comic Sans MS" w:eastAsia="Elephant" w:hAnsi="Comic Sans MS" w:cs="Delius Swash Caps"/>
          <w:bCs/>
          <w:iCs/>
          <w:kern w:val="1"/>
          <w:sz w:val="20"/>
          <w:szCs w:val="20"/>
          <w:lang w:eastAsia="fr-FR" w:bidi="hi-IN"/>
        </w:rPr>
      </w:pPr>
      <w:r w:rsidRPr="00D27D0D">
        <w:rPr>
          <w:rFonts w:ascii="Comic Sans MS" w:eastAsia="Elephant" w:hAnsi="Comic Sans MS" w:cs="Delius Swash Caps"/>
          <w:bCs/>
          <w:iCs/>
          <w:kern w:val="1"/>
          <w:sz w:val="20"/>
          <w:szCs w:val="20"/>
          <w:lang w:eastAsia="fr-FR" w:bidi="hi-IN"/>
        </w:rPr>
        <w:t>Pour</w:t>
      </w:r>
      <w:r w:rsidRPr="00BA498B">
        <w:rPr>
          <w:rFonts w:ascii="Comic Sans MS" w:eastAsia="Elephant" w:hAnsi="Comic Sans MS" w:cs="Delius Swash Caps"/>
          <w:bCs/>
          <w:iCs/>
          <w:kern w:val="1"/>
          <w:sz w:val="20"/>
          <w:szCs w:val="20"/>
          <w:lang w:eastAsia="fr-FR" w:bidi="hi-IN"/>
        </w:rPr>
        <w:t xml:space="preserve"> booster ses défenses immunitaires </w:t>
      </w:r>
      <w:r w:rsidRPr="00D27D0D">
        <w:rPr>
          <w:rFonts w:ascii="Comic Sans MS" w:eastAsia="Elephant" w:hAnsi="Comic Sans MS" w:cs="Delius Swash Caps"/>
          <w:bCs/>
          <w:iCs/>
          <w:kern w:val="1"/>
          <w:sz w:val="20"/>
          <w:szCs w:val="20"/>
          <w:lang w:eastAsia="fr-FR" w:bidi="hi-IN"/>
        </w:rPr>
        <w:t xml:space="preserve">pour l’hiver, nous vous proposons </w:t>
      </w:r>
      <w:r w:rsidRPr="00BA498B">
        <w:rPr>
          <w:rFonts w:ascii="Comic Sans MS" w:eastAsia="Elephant" w:hAnsi="Comic Sans MS" w:cs="Delius Swash Caps"/>
          <w:bCs/>
          <w:iCs/>
          <w:kern w:val="1"/>
          <w:sz w:val="20"/>
          <w:szCs w:val="20"/>
          <w:lang w:eastAsia="fr-FR" w:bidi="hi-IN"/>
        </w:rPr>
        <w:t>du bon miel à déguster</w:t>
      </w:r>
      <w:r w:rsidRPr="00D27D0D">
        <w:rPr>
          <w:rFonts w:ascii="Comic Sans MS" w:eastAsia="Elephant" w:hAnsi="Comic Sans MS" w:cs="Delius Swash Caps"/>
          <w:bCs/>
          <w:iCs/>
          <w:kern w:val="1"/>
          <w:sz w:val="20"/>
          <w:szCs w:val="20"/>
          <w:lang w:eastAsia="fr-FR" w:bidi="hi-IN"/>
        </w:rPr>
        <w:t>.</w:t>
      </w:r>
    </w:p>
    <w:p w:rsidR="00BA498B" w:rsidRDefault="00BA498B" w:rsidP="00BA498B">
      <w:pPr>
        <w:spacing w:after="0"/>
        <w:jc w:val="both"/>
        <w:rPr>
          <w:rFonts w:ascii="Comic Sans MS" w:eastAsiaTheme="minorHAnsi" w:hAnsi="Comic Sans MS" w:cstheme="minorBidi"/>
          <w:sz w:val="20"/>
          <w:szCs w:val="20"/>
        </w:rPr>
      </w:pPr>
      <w:r w:rsidRPr="00D27D0D">
        <w:rPr>
          <w:rFonts w:ascii="Comic Sans MS" w:eastAsiaTheme="minorHAnsi" w:hAnsi="Comic Sans MS" w:cstheme="minorBidi"/>
          <w:sz w:val="20"/>
          <w:szCs w:val="20"/>
        </w:rPr>
        <w:t xml:space="preserve">C’est avec </w:t>
      </w:r>
      <w:proofErr w:type="gramStart"/>
      <w:r w:rsidRPr="00BA498B">
        <w:rPr>
          <w:rFonts w:ascii="Comic Sans MS" w:eastAsiaTheme="minorHAnsi" w:hAnsi="Comic Sans MS" w:cstheme="minorBidi"/>
          <w:sz w:val="20"/>
          <w:szCs w:val="20"/>
        </w:rPr>
        <w:t>M.VIVAT</w:t>
      </w:r>
      <w:proofErr w:type="gramEnd"/>
      <w:r w:rsidRPr="00BA498B">
        <w:rPr>
          <w:rFonts w:ascii="Comic Sans MS" w:eastAsiaTheme="minorHAnsi" w:hAnsi="Comic Sans MS" w:cstheme="minorBidi"/>
          <w:sz w:val="20"/>
          <w:szCs w:val="20"/>
        </w:rPr>
        <w:t xml:space="preserve">, apiculteur </w:t>
      </w:r>
      <w:r w:rsidRPr="00BA498B">
        <w:rPr>
          <w:rFonts w:ascii="Comic Sans MS" w:eastAsiaTheme="minorHAnsi" w:hAnsi="Comic Sans MS" w:cstheme="minorBidi"/>
          <w:b/>
          <w:sz w:val="20"/>
          <w:szCs w:val="20"/>
        </w:rPr>
        <w:t>bio</w:t>
      </w:r>
      <w:r w:rsidRPr="00BA498B">
        <w:rPr>
          <w:rFonts w:ascii="Comic Sans MS" w:eastAsiaTheme="minorHAnsi" w:hAnsi="Comic Sans MS" w:cstheme="minorBidi"/>
          <w:sz w:val="20"/>
          <w:szCs w:val="20"/>
        </w:rPr>
        <w:t xml:space="preserve"> à Verne</w:t>
      </w:r>
      <w:r w:rsidR="00D27D0D">
        <w:rPr>
          <w:rFonts w:ascii="Comic Sans MS" w:eastAsiaTheme="minorHAnsi" w:hAnsi="Comic Sans MS" w:cstheme="minorBidi"/>
          <w:sz w:val="20"/>
          <w:szCs w:val="20"/>
        </w:rPr>
        <w:t>,</w:t>
      </w:r>
      <w:r w:rsidRPr="00BA498B">
        <w:rPr>
          <w:rFonts w:ascii="Comic Sans MS" w:eastAsiaTheme="minorHAnsi" w:hAnsi="Comic Sans MS" w:cstheme="minorBidi"/>
          <w:sz w:val="20"/>
          <w:szCs w:val="20"/>
        </w:rPr>
        <w:t xml:space="preserve"> </w:t>
      </w:r>
      <w:r w:rsidRPr="00D27D0D">
        <w:rPr>
          <w:rFonts w:ascii="Comic Sans MS" w:eastAsiaTheme="minorHAnsi" w:hAnsi="Comic Sans MS" w:cstheme="minorBidi"/>
          <w:sz w:val="20"/>
          <w:szCs w:val="20"/>
        </w:rPr>
        <w:t xml:space="preserve">que nous organisons cette vente. Vous trouverez différentes variétés en </w:t>
      </w:r>
      <w:r w:rsidRPr="00BA498B">
        <w:rPr>
          <w:rFonts w:ascii="Comic Sans MS" w:eastAsiaTheme="minorHAnsi" w:hAnsi="Comic Sans MS" w:cstheme="minorBidi"/>
          <w:sz w:val="20"/>
          <w:szCs w:val="20"/>
        </w:rPr>
        <w:t>pots de 500g ou 1 kg.</w:t>
      </w:r>
    </w:p>
    <w:p w:rsidR="00323515" w:rsidRPr="00BA498B" w:rsidRDefault="00323515" w:rsidP="00BA498B">
      <w:pPr>
        <w:spacing w:after="0"/>
        <w:jc w:val="both"/>
        <w:rPr>
          <w:rFonts w:ascii="Comic Sans MS" w:eastAsiaTheme="minorHAnsi" w:hAnsi="Comic Sans MS" w:cstheme="minorBidi"/>
          <w:sz w:val="20"/>
          <w:szCs w:val="20"/>
        </w:rPr>
      </w:pPr>
    </w:p>
    <w:p w:rsidR="00BA498B" w:rsidRPr="00BA498B" w:rsidRDefault="00BA498B" w:rsidP="00BA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eastAsiaTheme="minorHAnsi" w:hAnsi="Comic Sans MS" w:cstheme="minorBidi"/>
          <w:sz w:val="20"/>
          <w:szCs w:val="20"/>
        </w:rPr>
      </w:pPr>
      <w:r w:rsidRPr="00BA498B">
        <w:rPr>
          <w:rFonts w:ascii="Comic Sans MS" w:eastAsiaTheme="minorHAnsi" w:hAnsi="Comic Sans MS" w:cstheme="minorBidi"/>
          <w:sz w:val="20"/>
          <w:szCs w:val="20"/>
        </w:rPr>
        <w:t xml:space="preserve">Remplissez votre bon de commande dès maintenant et jusqu’au </w:t>
      </w:r>
      <w:r w:rsidRPr="00D27D0D">
        <w:rPr>
          <w:rFonts w:ascii="Comic Sans MS" w:eastAsiaTheme="minorHAnsi" w:hAnsi="Comic Sans MS" w:cstheme="minorBidi"/>
          <w:b/>
          <w:sz w:val="20"/>
          <w:szCs w:val="20"/>
          <w:u w:val="single"/>
        </w:rPr>
        <w:t>vendredi</w:t>
      </w:r>
      <w:r w:rsidRPr="00BA498B">
        <w:rPr>
          <w:rFonts w:ascii="Comic Sans MS" w:eastAsiaTheme="minorHAnsi" w:hAnsi="Comic Sans MS" w:cstheme="minorBidi"/>
          <w:b/>
          <w:sz w:val="20"/>
          <w:szCs w:val="20"/>
          <w:u w:val="single"/>
        </w:rPr>
        <w:t xml:space="preserve"> 17 novembre</w:t>
      </w:r>
      <w:r w:rsidRPr="00BA498B">
        <w:rPr>
          <w:rFonts w:ascii="Comic Sans MS" w:eastAsiaTheme="minorHAnsi" w:hAnsi="Comic Sans MS" w:cstheme="minorBidi"/>
          <w:b/>
          <w:sz w:val="20"/>
          <w:szCs w:val="20"/>
        </w:rPr>
        <w:t xml:space="preserve"> (dernier jour) </w:t>
      </w:r>
      <w:r w:rsidRPr="00BA498B">
        <w:rPr>
          <w:rFonts w:ascii="Comic Sans MS" w:eastAsiaTheme="minorHAnsi" w:hAnsi="Comic Sans MS" w:cstheme="minorBidi"/>
          <w:sz w:val="20"/>
          <w:szCs w:val="20"/>
        </w:rPr>
        <w:t>accompagné</w:t>
      </w:r>
      <w:r w:rsidRPr="00BA498B">
        <w:rPr>
          <w:rFonts w:ascii="Comic Sans MS" w:eastAsiaTheme="minorHAnsi" w:hAnsi="Comic Sans MS" w:cstheme="minorBidi"/>
          <w:b/>
          <w:sz w:val="20"/>
          <w:szCs w:val="20"/>
        </w:rPr>
        <w:t xml:space="preserve"> </w:t>
      </w:r>
      <w:r w:rsidRPr="00BA498B">
        <w:rPr>
          <w:rFonts w:ascii="Comic Sans MS" w:eastAsiaTheme="minorHAnsi" w:hAnsi="Comic Sans MS" w:cstheme="minorBidi"/>
          <w:sz w:val="20"/>
          <w:szCs w:val="20"/>
        </w:rPr>
        <w:t>du paiement par chèque à l’ordre de l’</w:t>
      </w:r>
      <w:r w:rsidR="00362362">
        <w:rPr>
          <w:rFonts w:ascii="Comic Sans MS" w:eastAsiaTheme="minorHAnsi" w:hAnsi="Comic Sans MS" w:cstheme="minorBidi"/>
          <w:sz w:val="20"/>
          <w:szCs w:val="20"/>
        </w:rPr>
        <w:t>AP</w:t>
      </w:r>
      <w:r w:rsidR="00D27D0D">
        <w:rPr>
          <w:rFonts w:ascii="Comic Sans MS" w:eastAsiaTheme="minorHAnsi" w:hAnsi="Comic Sans MS" w:cstheme="minorBidi"/>
          <w:sz w:val="20"/>
          <w:szCs w:val="20"/>
        </w:rPr>
        <w:t>EL</w:t>
      </w:r>
      <w:r w:rsidR="00D27D0D">
        <w:rPr>
          <w:rFonts w:ascii="Comic Sans MS" w:eastAsiaTheme="minorHAnsi" w:hAnsi="Comic Sans MS" w:cstheme="minorBidi"/>
          <w:b/>
          <w:sz w:val="20"/>
          <w:szCs w:val="20"/>
        </w:rPr>
        <w:t xml:space="preserve"> </w:t>
      </w:r>
      <w:r w:rsidR="00D27D0D" w:rsidRPr="00D27D0D">
        <w:rPr>
          <w:rFonts w:ascii="Comic Sans MS" w:eastAsiaTheme="minorHAnsi" w:hAnsi="Comic Sans MS" w:cstheme="minorBidi"/>
          <w:sz w:val="20"/>
          <w:szCs w:val="20"/>
        </w:rPr>
        <w:t>à</w:t>
      </w:r>
      <w:r w:rsidRPr="00BA498B">
        <w:rPr>
          <w:rFonts w:ascii="Comic Sans MS" w:eastAsiaTheme="minorHAnsi" w:hAnsi="Comic Sans MS" w:cstheme="minorBidi"/>
          <w:sz w:val="20"/>
          <w:szCs w:val="20"/>
        </w:rPr>
        <w:t xml:space="preserve"> dans la boîte aux lettres extérieure de l’école. </w:t>
      </w:r>
    </w:p>
    <w:p w:rsidR="00BA498B" w:rsidRPr="00BA498B" w:rsidRDefault="00D27D0D" w:rsidP="00D2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  <w:r>
        <w:rPr>
          <w:rFonts w:ascii="Comic Sans MS" w:eastAsiaTheme="minorHAnsi" w:hAnsi="Comic Sans MS" w:cstheme="minorBidi"/>
          <w:sz w:val="20"/>
          <w:szCs w:val="20"/>
        </w:rPr>
        <w:t>Livraison</w:t>
      </w:r>
      <w:r w:rsidR="00BA498B" w:rsidRPr="00BA498B">
        <w:rPr>
          <w:rFonts w:ascii="Comic Sans MS" w:eastAsiaTheme="minorHAnsi" w:hAnsi="Comic Sans MS" w:cstheme="minorBidi"/>
          <w:sz w:val="20"/>
          <w:szCs w:val="20"/>
        </w:rPr>
        <w:t xml:space="preserve"> </w:t>
      </w:r>
      <w:r w:rsidR="00BA498B" w:rsidRPr="00D27D0D">
        <w:rPr>
          <w:rFonts w:ascii="Comic Sans MS" w:eastAsiaTheme="minorHAnsi" w:hAnsi="Comic Sans MS" w:cstheme="minorBidi"/>
          <w:b/>
          <w:sz w:val="20"/>
          <w:szCs w:val="20"/>
          <w:u w:val="single"/>
        </w:rPr>
        <w:t>jeudi 30 novembre</w:t>
      </w:r>
      <w:r w:rsidR="00BA498B" w:rsidRPr="00BA498B">
        <w:rPr>
          <w:rFonts w:ascii="Comic Sans MS" w:eastAsiaTheme="minorHAnsi" w:hAnsi="Comic Sans MS" w:cstheme="minorBidi"/>
          <w:b/>
          <w:sz w:val="20"/>
          <w:szCs w:val="20"/>
          <w:u w:val="single"/>
        </w:rPr>
        <w:t xml:space="preserve"> entre 16h30 et 18h à l’école.</w:t>
      </w:r>
      <w:r w:rsidRPr="00D27D0D">
        <w:rPr>
          <w:rFonts w:ascii="Comic Sans MS" w:eastAsiaTheme="minorHAnsi" w:hAnsi="Comic Sans MS" w:cstheme="minorBidi"/>
          <w:b/>
          <w:sz w:val="20"/>
          <w:szCs w:val="20"/>
          <w:u w:val="single"/>
        </w:rPr>
        <w:t xml:space="preserve"> </w:t>
      </w:r>
      <w:r w:rsidRPr="00D27D0D">
        <w:rPr>
          <w:rFonts w:ascii="Comic Sans MS" w:eastAsiaTheme="minorHAnsi" w:hAnsi="Comic Sans MS" w:cstheme="minorBidi"/>
          <w:sz w:val="20"/>
          <w:szCs w:val="20"/>
        </w:rPr>
        <w:t xml:space="preserve">Pour les familles </w:t>
      </w:r>
      <w:bookmarkStart w:id="0" w:name="_GoBack"/>
      <w:bookmarkEnd w:id="0"/>
      <w:r w:rsidRPr="00D27D0D">
        <w:rPr>
          <w:rFonts w:ascii="Comic Sans MS" w:eastAsiaTheme="minorHAnsi" w:hAnsi="Comic Sans MS" w:cstheme="minorBidi"/>
          <w:sz w:val="20"/>
          <w:szCs w:val="20"/>
        </w:rPr>
        <w:t>de l’école les commandes vous seront données par les maitresses.</w:t>
      </w:r>
    </w:p>
    <w:p w:rsidR="00323515" w:rsidRPr="003572EC" w:rsidRDefault="00323515" w:rsidP="003572EC">
      <w:pPr>
        <w:spacing w:after="0" w:line="240" w:lineRule="auto"/>
        <w:jc w:val="both"/>
        <w:rPr>
          <w:rFonts w:ascii="Comic Sans MS" w:eastAsiaTheme="minorHAnsi" w:hAnsi="Comic Sans MS" w:cstheme="minorBidi"/>
          <w:b/>
          <w:sz w:val="16"/>
          <w:szCs w:val="16"/>
        </w:rPr>
      </w:pPr>
    </w:p>
    <w:p w:rsidR="00BA498B" w:rsidRPr="00BA498B" w:rsidRDefault="00BA498B" w:rsidP="00BA498B">
      <w:pPr>
        <w:spacing w:after="0"/>
        <w:jc w:val="both"/>
        <w:rPr>
          <w:rFonts w:ascii="Comic Sans MS" w:eastAsiaTheme="minorHAnsi" w:hAnsi="Comic Sans MS" w:cstheme="minorBidi"/>
          <w:b/>
        </w:rPr>
      </w:pPr>
      <w:r w:rsidRPr="00BA498B">
        <w:rPr>
          <w:rFonts w:ascii="Comic Sans MS" w:eastAsiaTheme="minorHAnsi" w:hAnsi="Comic Sans MS" w:cstheme="minorBidi"/>
          <w:b/>
        </w:rPr>
        <w:t>…………………………………………………………………………………………………………………………………</w:t>
      </w:r>
    </w:p>
    <w:p w:rsidR="00BA498B" w:rsidRPr="00BA498B" w:rsidRDefault="00BA498B" w:rsidP="00BA498B">
      <w:pPr>
        <w:spacing w:after="0"/>
        <w:jc w:val="both"/>
        <w:rPr>
          <w:rFonts w:ascii="Comic Sans MS" w:eastAsiaTheme="minorHAnsi" w:hAnsi="Comic Sans MS" w:cstheme="minorBidi"/>
          <w:sz w:val="10"/>
          <w:szCs w:val="10"/>
        </w:rPr>
      </w:pPr>
    </w:p>
    <w:p w:rsidR="00BA498B" w:rsidRPr="00BA498B" w:rsidRDefault="00BA498B" w:rsidP="00BA498B">
      <w:pPr>
        <w:suppressAutoHyphens/>
        <w:spacing w:after="0" w:line="36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 xml:space="preserve">NOM : </w:t>
      </w:r>
      <w:r w:rsidR="00D27D0D">
        <w:rPr>
          <w:rFonts w:ascii="Arial" w:eastAsia="Cambria" w:hAnsi="Arial" w:cs="Arial"/>
          <w:sz w:val="20"/>
          <w:szCs w:val="20"/>
          <w:lang w:eastAsia="zh-CN"/>
        </w:rPr>
        <w:t>……………………………</w:t>
      </w:r>
      <w:proofErr w:type="gramStart"/>
      <w:r w:rsidR="00D27D0D">
        <w:rPr>
          <w:rFonts w:ascii="Arial" w:eastAsia="Cambria" w:hAnsi="Arial" w:cs="Arial"/>
          <w:sz w:val="20"/>
          <w:szCs w:val="20"/>
          <w:lang w:eastAsia="zh-CN"/>
        </w:rPr>
        <w:t>…….</w:t>
      </w:r>
      <w:proofErr w:type="gramEnd"/>
      <w:r w:rsidR="00D27D0D">
        <w:rPr>
          <w:rFonts w:ascii="Arial" w:eastAsia="Cambria" w:hAnsi="Arial" w:cs="Arial"/>
          <w:sz w:val="20"/>
          <w:szCs w:val="20"/>
          <w:lang w:eastAsia="zh-CN"/>
        </w:rPr>
        <w:t>……………</w:t>
      </w:r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>Classe </w:t>
      </w:r>
      <w:r w:rsidRPr="00BA498B">
        <w:rPr>
          <w:rFonts w:ascii="Arial" w:eastAsia="Cambria" w:hAnsi="Arial" w:cs="Arial"/>
          <w:sz w:val="20"/>
          <w:szCs w:val="20"/>
          <w:lang w:eastAsia="zh-CN"/>
        </w:rPr>
        <w:t>: …………………….</w:t>
      </w:r>
    </w:p>
    <w:p w:rsidR="00BA498B" w:rsidRPr="00BA498B" w:rsidRDefault="00BA498B" w:rsidP="00BA498B">
      <w:pPr>
        <w:suppressAutoHyphens/>
        <w:spacing w:after="0" w:line="360" w:lineRule="auto"/>
        <w:rPr>
          <w:rFonts w:ascii="Arial" w:eastAsia="Cambria" w:hAnsi="Arial" w:cs="Arial"/>
          <w:b/>
          <w:sz w:val="20"/>
          <w:szCs w:val="20"/>
          <w:lang w:eastAsia="zh-CN"/>
        </w:rPr>
      </w:pPr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>Adresse</w:t>
      </w:r>
      <w:proofErr w:type="gramStart"/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Pr="00BA498B">
        <w:rPr>
          <w:rFonts w:ascii="Arial" w:eastAsia="Cambria" w:hAnsi="Arial" w:cs="Arial"/>
          <w:sz w:val="20"/>
          <w:szCs w:val="20"/>
          <w:lang w:eastAsia="zh-CN"/>
        </w:rPr>
        <w:t>…</w:t>
      </w:r>
      <w:proofErr w:type="gramEnd"/>
      <w:r w:rsidRPr="00BA498B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…………………………………………………………..………………………………..…</w:t>
      </w:r>
      <w:r w:rsidR="00D27D0D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……………………………………………………………………………</w:t>
      </w:r>
      <w:r w:rsidRPr="00BA498B">
        <w:rPr>
          <w:rFonts w:ascii="Arial" w:eastAsia="Cambria" w:hAnsi="Arial" w:cs="Arial"/>
          <w:sz w:val="20"/>
          <w:szCs w:val="20"/>
          <w:lang w:eastAsia="zh-CN"/>
        </w:rPr>
        <w:t>….</w:t>
      </w:r>
    </w:p>
    <w:p w:rsidR="00BA498B" w:rsidRDefault="00BA498B" w:rsidP="00BA498B">
      <w:pPr>
        <w:suppressAutoHyphens/>
        <w:spacing w:after="0" w:line="36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 xml:space="preserve"> </w:t>
      </w:r>
      <w:proofErr w:type="spellStart"/>
      <w:proofErr w:type="gramStart"/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>n</w:t>
      </w:r>
      <w:proofErr w:type="gramEnd"/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>°Tél</w:t>
      </w:r>
      <w:proofErr w:type="spellEnd"/>
      <w:r w:rsidRPr="00BA498B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="00D27D0D">
        <w:rPr>
          <w:rFonts w:ascii="Arial" w:eastAsia="Cambria" w:hAnsi="Arial" w:cs="Arial"/>
          <w:sz w:val="20"/>
          <w:szCs w:val="20"/>
          <w:lang w:eastAsia="zh-CN"/>
        </w:rPr>
        <w:t>………………</w:t>
      </w:r>
      <w:r w:rsidRPr="00BA498B">
        <w:rPr>
          <w:rFonts w:ascii="Arial" w:eastAsia="Cambria" w:hAnsi="Arial" w:cs="Arial"/>
          <w:sz w:val="20"/>
          <w:szCs w:val="20"/>
          <w:lang w:eastAsia="zh-CN"/>
        </w:rPr>
        <w:t>…………………</w:t>
      </w:r>
      <w:r w:rsidR="00D27D0D">
        <w:rPr>
          <w:rFonts w:ascii="Arial" w:eastAsia="Cambria" w:hAnsi="Arial" w:cs="Arial"/>
          <w:sz w:val="20"/>
          <w:szCs w:val="20"/>
          <w:lang w:eastAsia="zh-CN"/>
        </w:rPr>
        <w:t>mail :……………………………………………</w:t>
      </w:r>
    </w:p>
    <w:tbl>
      <w:tblPr>
        <w:tblpPr w:leftFromText="141" w:rightFromText="141" w:vertAnchor="text" w:horzAnchor="page" w:tblpX="8911" w:tblpY="263"/>
        <w:tblW w:w="7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3"/>
        <w:gridCol w:w="987"/>
        <w:gridCol w:w="847"/>
        <w:gridCol w:w="846"/>
        <w:gridCol w:w="847"/>
        <w:gridCol w:w="1725"/>
      </w:tblGrid>
      <w:tr w:rsidR="003572EC" w:rsidRPr="00BA498B" w:rsidTr="003572EC">
        <w:trPr>
          <w:trHeight w:val="411"/>
        </w:trPr>
        <w:tc>
          <w:tcPr>
            <w:tcW w:w="1973" w:type="dxa"/>
            <w:shd w:val="clear" w:color="auto" w:fill="auto"/>
          </w:tcPr>
          <w:p w:rsidR="00D27D0D" w:rsidRPr="00D27D0D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D27D0D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VARIETES</w:t>
            </w:r>
          </w:p>
        </w:tc>
        <w:tc>
          <w:tcPr>
            <w:tcW w:w="987" w:type="dxa"/>
            <w:shd w:val="clear" w:color="auto" w:fill="auto"/>
          </w:tcPr>
          <w:p w:rsidR="00D27D0D" w:rsidRPr="00D27D0D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D27D0D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500g</w:t>
            </w:r>
          </w:p>
        </w:tc>
        <w:tc>
          <w:tcPr>
            <w:tcW w:w="847" w:type="dxa"/>
            <w:shd w:val="clear" w:color="auto" w:fill="auto"/>
          </w:tcPr>
          <w:p w:rsidR="00D27D0D" w:rsidRPr="00D27D0D" w:rsidRDefault="00323515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quantité</w:t>
            </w:r>
          </w:p>
        </w:tc>
        <w:tc>
          <w:tcPr>
            <w:tcW w:w="846" w:type="dxa"/>
          </w:tcPr>
          <w:p w:rsidR="00D27D0D" w:rsidRPr="00D27D0D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D27D0D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1kg</w:t>
            </w:r>
          </w:p>
        </w:tc>
        <w:tc>
          <w:tcPr>
            <w:tcW w:w="847" w:type="dxa"/>
            <w:shd w:val="clear" w:color="auto" w:fill="auto"/>
          </w:tcPr>
          <w:p w:rsidR="00D27D0D" w:rsidRPr="00D27D0D" w:rsidRDefault="00323515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quantité</w:t>
            </w:r>
          </w:p>
        </w:tc>
        <w:tc>
          <w:tcPr>
            <w:tcW w:w="1725" w:type="dxa"/>
          </w:tcPr>
          <w:p w:rsidR="00D27D0D" w:rsidRPr="00D27D0D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D27D0D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TOTAL</w:t>
            </w:r>
          </w:p>
        </w:tc>
      </w:tr>
      <w:tr w:rsidR="003572EC" w:rsidRPr="00BA498B" w:rsidTr="003572EC">
        <w:trPr>
          <w:trHeight w:val="280"/>
        </w:trPr>
        <w:tc>
          <w:tcPr>
            <w:tcW w:w="1973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 xml:space="preserve">Miel de </w:t>
            </w:r>
            <w:r w:rsidRPr="00323515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fleurs</w:t>
            </w:r>
          </w:p>
        </w:tc>
        <w:tc>
          <w:tcPr>
            <w:tcW w:w="987" w:type="dxa"/>
            <w:shd w:val="clear" w:color="auto" w:fill="auto"/>
          </w:tcPr>
          <w:p w:rsidR="00D27D0D" w:rsidRPr="00BA498B" w:rsidRDefault="00362362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9</w:t>
            </w:r>
            <w:r w:rsidR="00594B71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</w:tcPr>
          <w:p w:rsidR="00D27D0D" w:rsidRPr="00BA498B" w:rsidRDefault="00362362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16€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3572EC" w:rsidRPr="00BA498B" w:rsidTr="003572EC">
        <w:trPr>
          <w:trHeight w:val="280"/>
        </w:trPr>
        <w:tc>
          <w:tcPr>
            <w:tcW w:w="1973" w:type="dxa"/>
            <w:shd w:val="clear" w:color="auto" w:fill="auto"/>
          </w:tcPr>
          <w:p w:rsidR="00D27D0D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 xml:space="preserve">Miel de </w:t>
            </w:r>
            <w:r w:rsidRPr="00323515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montagne</w:t>
            </w:r>
          </w:p>
        </w:tc>
        <w:tc>
          <w:tcPr>
            <w:tcW w:w="987" w:type="dxa"/>
            <w:shd w:val="clear" w:color="auto" w:fill="auto"/>
          </w:tcPr>
          <w:p w:rsidR="00D27D0D" w:rsidRPr="00BA498B" w:rsidRDefault="00362362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9</w:t>
            </w:r>
            <w:r w:rsidR="00594B71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</w:tcPr>
          <w:p w:rsidR="00D27D0D" w:rsidRPr="00BA498B" w:rsidRDefault="00594B71" w:rsidP="0036236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</w:t>
            </w:r>
            <w:r w:rsidR="00362362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6€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3572EC" w:rsidRPr="00BA498B" w:rsidTr="003572EC">
        <w:trPr>
          <w:trHeight w:val="280"/>
        </w:trPr>
        <w:tc>
          <w:tcPr>
            <w:tcW w:w="1973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 xml:space="preserve">Miel </w:t>
            </w:r>
            <w:r w:rsidRPr="00BA498B">
              <w:rPr>
                <w:rFonts w:ascii="Comic Sans MS" w:eastAsia="SimSun" w:hAnsi="Comic Sans MS" w:cs="Arial"/>
                <w:b/>
                <w:bCs/>
                <w:kern w:val="1"/>
                <w:sz w:val="18"/>
                <w:szCs w:val="18"/>
                <w:lang w:eastAsia="zh-CN" w:bidi="hi-IN"/>
              </w:rPr>
              <w:t>de châtaignie</w:t>
            </w:r>
            <w:r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r</w:t>
            </w:r>
          </w:p>
        </w:tc>
        <w:tc>
          <w:tcPr>
            <w:tcW w:w="987" w:type="dxa"/>
            <w:shd w:val="clear" w:color="auto" w:fill="auto"/>
          </w:tcPr>
          <w:p w:rsidR="00D27D0D" w:rsidRPr="00BA498B" w:rsidRDefault="00362362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9</w:t>
            </w:r>
            <w:r w:rsidR="00D27D0D"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</w:tcPr>
          <w:p w:rsidR="00D27D0D" w:rsidRPr="00BA498B" w:rsidRDefault="00362362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16€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3572EC" w:rsidRPr="00BA498B" w:rsidTr="003572EC">
        <w:trPr>
          <w:trHeight w:val="266"/>
        </w:trPr>
        <w:tc>
          <w:tcPr>
            <w:tcW w:w="1973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 xml:space="preserve">Miel de </w:t>
            </w:r>
            <w:r w:rsidRPr="00BA498B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sapin</w:t>
            </w:r>
            <w:r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D27D0D" w:rsidRPr="00BA498B" w:rsidRDefault="00362362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10,50€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</w:tcPr>
          <w:p w:rsidR="00D27D0D" w:rsidRPr="00BA498B" w:rsidRDefault="00362362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18</w:t>
            </w:r>
            <w:r w:rsidR="00594B71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3572EC" w:rsidRPr="00BA498B" w:rsidTr="003572EC">
        <w:trPr>
          <w:trHeight w:val="280"/>
        </w:trPr>
        <w:tc>
          <w:tcPr>
            <w:tcW w:w="1973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Miel d’</w:t>
            </w:r>
            <w:r w:rsidRPr="00BA498B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 xml:space="preserve">acacia </w:t>
            </w:r>
          </w:p>
        </w:tc>
        <w:tc>
          <w:tcPr>
            <w:tcW w:w="987" w:type="dxa"/>
            <w:shd w:val="clear" w:color="auto" w:fill="auto"/>
          </w:tcPr>
          <w:p w:rsidR="00D27D0D" w:rsidRPr="00BA498B" w:rsidRDefault="00362362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10,50€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</w:tcPr>
          <w:p w:rsidR="00D27D0D" w:rsidRPr="00BA498B" w:rsidRDefault="00362362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18</w:t>
            </w:r>
            <w:r w:rsidR="00594B71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3572EC" w:rsidRPr="00BA498B" w:rsidTr="003572EC">
        <w:trPr>
          <w:trHeight w:val="280"/>
        </w:trPr>
        <w:tc>
          <w:tcPr>
            <w:tcW w:w="1973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 w:rsidRPr="00BA498B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 xml:space="preserve">Miel de </w:t>
            </w:r>
            <w:r w:rsidRPr="00BA498B">
              <w:rPr>
                <w:rFonts w:ascii="Comic Sans MS" w:eastAsia="SimSun" w:hAnsi="Comic Sans MS" w:cs="Arial"/>
                <w:b/>
                <w:kern w:val="1"/>
                <w:sz w:val="18"/>
                <w:szCs w:val="18"/>
                <w:lang w:eastAsia="zh-CN" w:bidi="hi-IN"/>
              </w:rPr>
              <w:t>lavande</w:t>
            </w:r>
          </w:p>
        </w:tc>
        <w:tc>
          <w:tcPr>
            <w:tcW w:w="987" w:type="dxa"/>
            <w:shd w:val="clear" w:color="auto" w:fill="auto"/>
          </w:tcPr>
          <w:p w:rsidR="00D27D0D" w:rsidRPr="00BA498B" w:rsidRDefault="00362362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10,50€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</w:tcPr>
          <w:p w:rsidR="00D27D0D" w:rsidRPr="00BA498B" w:rsidRDefault="00362362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18</w:t>
            </w:r>
            <w:r w:rsidR="00594B71"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€</w:t>
            </w:r>
          </w:p>
        </w:tc>
        <w:tc>
          <w:tcPr>
            <w:tcW w:w="847" w:type="dxa"/>
            <w:shd w:val="clear" w:color="auto" w:fill="auto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D27D0D" w:rsidRPr="00BA498B" w:rsidRDefault="00D27D0D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323515" w:rsidRPr="00BA498B" w:rsidTr="003572EC">
        <w:trPr>
          <w:trHeight w:val="280"/>
        </w:trPr>
        <w:tc>
          <w:tcPr>
            <w:tcW w:w="1973" w:type="dxa"/>
            <w:shd w:val="clear" w:color="auto" w:fill="auto"/>
          </w:tcPr>
          <w:p w:rsidR="00323515" w:rsidRPr="00BA498B" w:rsidRDefault="00323515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  <w:t>TOTAL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323515" w:rsidRPr="00BA498B" w:rsidRDefault="00323515" w:rsidP="00D27D0D">
            <w:pPr>
              <w:suppressLineNumbers/>
              <w:suppressAutoHyphens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7" w:type="dxa"/>
            <w:shd w:val="clear" w:color="auto" w:fill="auto"/>
          </w:tcPr>
          <w:p w:rsidR="00323515" w:rsidRPr="00BA498B" w:rsidRDefault="00323515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323515" w:rsidRPr="00BA498B" w:rsidRDefault="00323515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7" w:type="dxa"/>
            <w:shd w:val="clear" w:color="auto" w:fill="auto"/>
          </w:tcPr>
          <w:p w:rsidR="00323515" w:rsidRPr="00BA498B" w:rsidRDefault="00323515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25" w:type="dxa"/>
          </w:tcPr>
          <w:p w:rsidR="00323515" w:rsidRPr="00BA498B" w:rsidRDefault="00323515" w:rsidP="00D27D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BA498B" w:rsidRPr="00336682" w:rsidRDefault="00BA498B" w:rsidP="00F62A23">
      <w:pPr>
        <w:pStyle w:val="Cartable"/>
      </w:pPr>
    </w:p>
    <w:sectPr w:rsidR="00BA498B" w:rsidRPr="00336682" w:rsidSect="00D27D0D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lius Swash Caps">
    <w:altName w:val="Times New Roman"/>
    <w:charset w:val="01"/>
    <w:family w:val="auto"/>
    <w:pitch w:val="variable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8B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E4D5A"/>
    <w:rsid w:val="00314605"/>
    <w:rsid w:val="00314D44"/>
    <w:rsid w:val="00323515"/>
    <w:rsid w:val="003253DD"/>
    <w:rsid w:val="00336682"/>
    <w:rsid w:val="003572EC"/>
    <w:rsid w:val="00360028"/>
    <w:rsid w:val="00362362"/>
    <w:rsid w:val="00367C72"/>
    <w:rsid w:val="00374A9E"/>
    <w:rsid w:val="00394626"/>
    <w:rsid w:val="003B4595"/>
    <w:rsid w:val="003C5858"/>
    <w:rsid w:val="003E5244"/>
    <w:rsid w:val="003E6C30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94B71"/>
    <w:rsid w:val="00595EE0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6DBA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498B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27D0D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87E"/>
  <w15:chartTrackingRefBased/>
  <w15:docId w15:val="{AD4BA953-E4DB-40F3-AC4C-7C10E3C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8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s.fr/infusions-bio/infusion-bio-verve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C6D1-E0D0-4D74-B286-577690D5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1687</Characters>
  <Application>Microsoft Office Word</Application>
  <DocSecurity>0</DocSecurity>
  <Lines>281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OLIVEIRA</dc:creator>
  <cp:keywords/>
  <dc:description/>
  <cp:lastModifiedBy>DE OLIVEIRA</cp:lastModifiedBy>
  <cp:revision>6</cp:revision>
  <dcterms:created xsi:type="dcterms:W3CDTF">2023-10-31T11:08:00Z</dcterms:created>
  <dcterms:modified xsi:type="dcterms:W3CDTF">2023-10-31T12:44:00Z</dcterms:modified>
</cp:coreProperties>
</file>